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8C" w:rsidRDefault="007521C7" w:rsidP="007521C7">
      <w:pPr>
        <w:jc w:val="center"/>
      </w:pPr>
      <w:r>
        <w:rPr>
          <w:noProof/>
        </w:rPr>
        <w:drawing>
          <wp:inline distT="0" distB="0" distL="0" distR="0" wp14:anchorId="290135C1" wp14:editId="67245349">
            <wp:extent cx="4556760" cy="2499360"/>
            <wp:effectExtent l="0" t="0" r="0" b="0"/>
            <wp:docPr id="1" name="Picture 1" descr="Image result for compliance questions and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ompliance questions and answ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1C7" w:rsidRDefault="007521C7" w:rsidP="007521C7">
      <w:pPr>
        <w:jc w:val="center"/>
      </w:pPr>
    </w:p>
    <w:p w:rsidR="007521C7" w:rsidRDefault="007521C7" w:rsidP="007521C7">
      <w:pPr>
        <w:jc w:val="center"/>
      </w:pP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Quarterly Compliance Q &amp; A Hour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Wednesday, October 26, 2016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2:00pm to 3:00pm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proofErr w:type="spellStart"/>
      <w:r w:rsidRPr="00A54181">
        <w:rPr>
          <w:sz w:val="44"/>
          <w:szCs w:val="44"/>
        </w:rPr>
        <w:t>Moye</w:t>
      </w:r>
      <w:proofErr w:type="spellEnd"/>
      <w:r w:rsidRPr="00A54181">
        <w:rPr>
          <w:sz w:val="44"/>
          <w:szCs w:val="44"/>
        </w:rPr>
        <w:t xml:space="preserve"> 305</w:t>
      </w:r>
      <w:r w:rsidR="00A54181">
        <w:rPr>
          <w:sz w:val="44"/>
          <w:szCs w:val="44"/>
        </w:rPr>
        <w:t>*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What are all those acronyms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FERPA, HIPAA, Title IX, Etc.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Have a question, stop by for an afternoon snack and ask away!</w:t>
      </w:r>
    </w:p>
    <w:p w:rsidR="007521C7" w:rsidRPr="00A54181" w:rsidRDefault="007521C7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Suzanne Patrick, Compliance Officer</w:t>
      </w:r>
    </w:p>
    <w:p w:rsidR="00A54181" w:rsidRPr="00A54181" w:rsidRDefault="00A54181" w:rsidP="007521C7">
      <w:pPr>
        <w:jc w:val="center"/>
        <w:rPr>
          <w:sz w:val="44"/>
          <w:szCs w:val="44"/>
        </w:rPr>
      </w:pPr>
      <w:r w:rsidRPr="00A54181">
        <w:rPr>
          <w:sz w:val="44"/>
          <w:szCs w:val="44"/>
        </w:rPr>
        <w:t>*If you are in Houston, La Feria you can call 210-431-6552 with your questions.</w:t>
      </w:r>
    </w:p>
    <w:sectPr w:rsidR="00A54181" w:rsidRPr="00A54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C7"/>
    <w:rsid w:val="007521C7"/>
    <w:rsid w:val="00853B6D"/>
    <w:rsid w:val="00A54181"/>
    <w:rsid w:val="00BF25C1"/>
    <w:rsid w:val="00D8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C8FE"/>
  <w15:chartTrackingRefBased/>
  <w15:docId w15:val="{39207E7B-A6E6-4AC0-87F2-2A2B0AEB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Lake University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Patrick, Suzanne B</dc:creator>
  <cp:keywords/>
  <dc:description/>
  <cp:lastModifiedBy>Patrick, Suzanne B</cp:lastModifiedBy>
  <cp:revision>3</cp:revision>
  <dcterms:created xsi:type="dcterms:W3CDTF">2016-10-17T18:49:00Z</dcterms:created>
  <dcterms:modified xsi:type="dcterms:W3CDTF">2016-10-17T20:31:00Z</dcterms:modified>
</cp:coreProperties>
</file>