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847" w:rsidRDefault="00F24A5F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 Leadership Awards 201</w:t>
      </w:r>
      <w:r w:rsidR="00DB37B6">
        <w:rPr>
          <w:b/>
          <w:bCs/>
          <w:sz w:val="28"/>
          <w:szCs w:val="28"/>
        </w:rPr>
        <w:t>7</w:t>
      </w:r>
    </w:p>
    <w:p w:rsidR="003B0847" w:rsidRDefault="003B0847">
      <w:pPr>
        <w:pStyle w:val="Body"/>
        <w:spacing w:after="0" w:line="240" w:lineRule="auto"/>
        <w:rPr>
          <w:b/>
          <w:bCs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Senior Wings Up Achievement Award</w:t>
      </w:r>
    </w:p>
    <w:p w:rsidR="003B0847" w:rsidRDefault="00DB37B6">
      <w:pPr>
        <w:pStyle w:val="Body"/>
        <w:spacing w:after="0" w:line="240" w:lineRule="auto"/>
      </w:pPr>
      <w:r>
        <w:t>Marta Diaz</w:t>
      </w:r>
    </w:p>
    <w:p w:rsidR="003B0847" w:rsidRDefault="003B0847">
      <w:pPr>
        <w:pStyle w:val="Body"/>
        <w:spacing w:after="0" w:line="240" w:lineRule="auto"/>
        <w:rPr>
          <w:b/>
          <w:bCs/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Center for Women in Church and Society</w:t>
      </w:r>
    </w:p>
    <w:p w:rsidR="003B0847" w:rsidRDefault="00F24A5F">
      <w:pPr>
        <w:pStyle w:val="Body"/>
        <w:spacing w:after="0" w:line="240" w:lineRule="auto"/>
      </w:pPr>
      <w:r>
        <w:t xml:space="preserve">Sr. Margit Nagy CDP Award for Empowerment of Women </w:t>
      </w:r>
      <w:r w:rsidR="00DB37B6">
        <w:t>–</w:t>
      </w:r>
      <w:r>
        <w:t xml:space="preserve"> </w:t>
      </w:r>
      <w:r w:rsidR="00DB37B6">
        <w:t>Mel Rivera</w:t>
      </w:r>
    </w:p>
    <w:p w:rsidR="00DB37B6" w:rsidRDefault="00DB37B6">
      <w:pPr>
        <w:pStyle w:val="Body"/>
        <w:spacing w:after="0" w:line="240" w:lineRule="auto"/>
        <w:rPr>
          <w:b/>
          <w:bCs/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Residence Life</w:t>
      </w:r>
    </w:p>
    <w:p w:rsidR="003B0847" w:rsidRDefault="00F24A5F">
      <w:pPr>
        <w:pStyle w:val="Body"/>
        <w:spacing w:after="0" w:line="240" w:lineRule="auto"/>
      </w:pPr>
      <w:r>
        <w:t>Program of the Year Award</w:t>
      </w:r>
      <w:r w:rsidR="00DB37B6">
        <w:t xml:space="preserve"> – Hailey Hernandez</w:t>
      </w:r>
    </w:p>
    <w:p w:rsidR="003B0847" w:rsidRDefault="00F24A5F">
      <w:pPr>
        <w:pStyle w:val="Body"/>
        <w:spacing w:after="0" w:line="240" w:lineRule="auto"/>
      </w:pPr>
      <w:r>
        <w:t xml:space="preserve">Rookie of the Year </w:t>
      </w:r>
      <w:r>
        <w:t xml:space="preserve">Award </w:t>
      </w:r>
      <w:r w:rsidR="00DB37B6">
        <w:t>– Marcelina Gutierrez</w:t>
      </w:r>
    </w:p>
    <w:p w:rsidR="003B0847" w:rsidRDefault="00F24A5F">
      <w:pPr>
        <w:pStyle w:val="Body"/>
        <w:spacing w:after="0" w:line="240" w:lineRule="auto"/>
      </w:pPr>
      <w:r>
        <w:t>Resident Assistant of the Year Award</w:t>
      </w:r>
      <w:r w:rsidR="00DB37B6">
        <w:t xml:space="preserve"> – Cathleen Rodriguez</w:t>
      </w:r>
    </w:p>
    <w:p w:rsidR="003B0847" w:rsidRDefault="003B0847">
      <w:pPr>
        <w:pStyle w:val="Body"/>
        <w:spacing w:after="0" w:line="240" w:lineRule="auto"/>
        <w:rPr>
          <w:b/>
          <w:bCs/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University Ministry</w:t>
      </w:r>
    </w:p>
    <w:p w:rsidR="003B0847" w:rsidRDefault="00F24A5F">
      <w:pPr>
        <w:pStyle w:val="Body"/>
        <w:spacing w:after="0" w:line="240" w:lineRule="auto"/>
      </w:pPr>
      <w:r>
        <w:t>Providence Award</w:t>
      </w:r>
      <w:r w:rsidR="00DB37B6">
        <w:t xml:space="preserve"> – Ebonee Marquez</w:t>
      </w:r>
    </w:p>
    <w:p w:rsidR="003B0847" w:rsidRDefault="00F24A5F">
      <w:pPr>
        <w:pStyle w:val="Body"/>
        <w:spacing w:after="0" w:line="240" w:lineRule="auto"/>
      </w:pPr>
      <w:r>
        <w:t>Leadership in Spirituality and Service Award</w:t>
      </w:r>
      <w:r w:rsidR="00DB37B6">
        <w:t xml:space="preserve"> – Alexa Aguirre</w:t>
      </w:r>
    </w:p>
    <w:p w:rsidR="00DB37B6" w:rsidRDefault="00DB37B6">
      <w:pPr>
        <w:pStyle w:val="Body"/>
        <w:spacing w:after="0" w:line="240" w:lineRule="auto"/>
      </w:pPr>
    </w:p>
    <w:p w:rsidR="00DB37B6" w:rsidRDefault="00DB37B6">
      <w:pPr>
        <w:pStyle w:val="Body"/>
        <w:spacing w:after="0" w:line="240" w:lineRule="auto"/>
        <w:rPr>
          <w:b/>
        </w:rPr>
      </w:pPr>
      <w:proofErr w:type="spellStart"/>
      <w:r w:rsidRPr="00DB37B6">
        <w:rPr>
          <w:b/>
        </w:rPr>
        <w:t>Archdiocesen</w:t>
      </w:r>
      <w:proofErr w:type="spellEnd"/>
      <w:r w:rsidRPr="00DB37B6">
        <w:rPr>
          <w:b/>
        </w:rPr>
        <w:t xml:space="preserve"> Awards</w:t>
      </w:r>
      <w:r>
        <w:rPr>
          <w:b/>
        </w:rPr>
        <w:t xml:space="preserve"> – (Not OLLU Awards)</w:t>
      </w:r>
    </w:p>
    <w:p w:rsidR="00DB37B6" w:rsidRDefault="00DB37B6">
      <w:pPr>
        <w:pStyle w:val="Body"/>
        <w:spacing w:after="0" w:line="240" w:lineRule="auto"/>
      </w:pPr>
      <w:r w:rsidRPr="00DB37B6">
        <w:t>De Corazon a Corazon – Mel Rivera</w:t>
      </w:r>
    </w:p>
    <w:p w:rsidR="00DB37B6" w:rsidRPr="00DB37B6" w:rsidRDefault="00DB37B6">
      <w:pPr>
        <w:pStyle w:val="Body"/>
        <w:spacing w:after="0" w:line="240" w:lineRule="auto"/>
      </w:pPr>
      <w:r>
        <w:t xml:space="preserve">Outstanding </w:t>
      </w:r>
      <w:proofErr w:type="spellStart"/>
      <w:r>
        <w:t>Newmanite</w:t>
      </w:r>
      <w:proofErr w:type="spellEnd"/>
      <w:r>
        <w:t xml:space="preserve"> – Jasmin Flores</w:t>
      </w:r>
    </w:p>
    <w:p w:rsidR="003B0847" w:rsidRDefault="003B0847">
      <w:pPr>
        <w:pStyle w:val="Body"/>
        <w:spacing w:after="0" w:line="240" w:lineRule="auto"/>
        <w:rPr>
          <w:b/>
          <w:bCs/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Center for Service –</w:t>
      </w:r>
      <w:r>
        <w:rPr>
          <w:b/>
          <w:bCs/>
        </w:rPr>
        <w:t xml:space="preserve">Learning and Volunteerism </w:t>
      </w:r>
    </w:p>
    <w:p w:rsidR="003B0847" w:rsidRDefault="00F24A5F">
      <w:pPr>
        <w:pStyle w:val="Body"/>
        <w:spacing w:after="0" w:line="240" w:lineRule="auto"/>
      </w:pPr>
      <w:r>
        <w:t>Outstanding Service Organization Award</w:t>
      </w:r>
      <w:r w:rsidR="00DB37B6">
        <w:t xml:space="preserve"> – Epsilon Sigma Alpha</w:t>
      </w:r>
    </w:p>
    <w:p w:rsidR="003B0847" w:rsidRDefault="00DB37B6">
      <w:pPr>
        <w:pStyle w:val="Body"/>
        <w:spacing w:after="0" w:line="240" w:lineRule="auto"/>
      </w:pPr>
      <w:r>
        <w:t>Outstanding Service Leader Award – Michael Garcia</w:t>
      </w:r>
    </w:p>
    <w:p w:rsidR="00F24A5F" w:rsidRDefault="00F24A5F">
      <w:pPr>
        <w:pStyle w:val="Body"/>
        <w:spacing w:after="0" w:line="240" w:lineRule="auto"/>
        <w:rPr>
          <w:lang w:val="nl-NL"/>
        </w:rPr>
      </w:pPr>
      <w:r>
        <w:t>Presiden</w:t>
      </w:r>
      <w:r>
        <w:t>t’</w:t>
      </w:r>
      <w:r>
        <w:rPr>
          <w:lang w:val="nl-NL"/>
        </w:rPr>
        <w:t>s Volunteer Service Award</w:t>
      </w:r>
      <w:r w:rsidR="00DB37B6">
        <w:rPr>
          <w:lang w:val="nl-NL"/>
        </w:rPr>
        <w:t xml:space="preserve"> 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Melinda Asher – 108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Giselle Barrientos – 119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Rocxana Chum – 105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Ingrid Diaz – 100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Marta Diaz – 102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 xml:space="preserve">Justin </w:t>
      </w:r>
      <w:proofErr w:type="spellStart"/>
      <w:r w:rsidRPr="00F24A5F">
        <w:rPr>
          <w:rFonts w:ascii="Calibri" w:eastAsia="Times New Roman" w:hAnsi="Calibri"/>
          <w:sz w:val="22"/>
          <w:szCs w:val="22"/>
        </w:rPr>
        <w:t>Driggers</w:t>
      </w:r>
      <w:proofErr w:type="spellEnd"/>
      <w:r w:rsidRPr="00F24A5F">
        <w:rPr>
          <w:rFonts w:ascii="Calibri" w:eastAsia="Times New Roman" w:hAnsi="Calibri"/>
          <w:sz w:val="22"/>
          <w:szCs w:val="22"/>
        </w:rPr>
        <w:t xml:space="preserve"> – 106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Isabel Galarza – 100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Ariel Jaimes – 112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Star Jimenez – 112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Jasmine Mendiola – 106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Alexa Mora – 110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Pamela Payne – 100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Ashley Smith – 125 hours</w:t>
      </w:r>
    </w:p>
    <w:p w:rsidR="00F24A5F" w:rsidRPr="00F24A5F" w:rsidRDefault="00F24A5F" w:rsidP="00F24A5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/>
          <w:sz w:val="22"/>
          <w:szCs w:val="22"/>
        </w:rPr>
      </w:pPr>
      <w:r w:rsidRPr="00F24A5F">
        <w:rPr>
          <w:rFonts w:ascii="Calibri" w:eastAsia="Times New Roman" w:hAnsi="Calibri"/>
          <w:sz w:val="22"/>
          <w:szCs w:val="22"/>
        </w:rPr>
        <w:t>Lucila Valenzuela – 170 hours</w:t>
      </w:r>
    </w:p>
    <w:p w:rsidR="003B0847" w:rsidRDefault="00DB37B6">
      <w:pPr>
        <w:pStyle w:val="Body"/>
        <w:spacing w:after="0" w:line="240" w:lineRule="auto"/>
      </w:pPr>
      <w:r>
        <w:rPr>
          <w:lang w:val="nl-NL"/>
        </w:rPr>
        <w:t xml:space="preserve"> </w:t>
      </w:r>
    </w:p>
    <w:p w:rsidR="003B0847" w:rsidRDefault="003B0847">
      <w:pPr>
        <w:pStyle w:val="Body"/>
        <w:spacing w:after="0" w:line="240" w:lineRule="auto"/>
        <w:rPr>
          <w:b/>
          <w:bCs/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Student Leadership and Development</w:t>
      </w:r>
    </w:p>
    <w:p w:rsidR="003B0847" w:rsidRDefault="00F24A5F">
      <w:pPr>
        <w:pStyle w:val="Body"/>
        <w:spacing w:after="0" w:line="240" w:lineRule="auto"/>
      </w:pPr>
      <w:r>
        <w:rPr>
          <w:b/>
          <w:bCs/>
        </w:rPr>
        <w:t xml:space="preserve">SLD </w:t>
      </w:r>
      <w:proofErr w:type="spellStart"/>
      <w:r>
        <w:rPr>
          <w:b/>
          <w:bCs/>
        </w:rPr>
        <w:t>InSpire</w:t>
      </w:r>
      <w:proofErr w:type="spellEnd"/>
      <w:r>
        <w:rPr>
          <w:b/>
          <w:bCs/>
        </w:rPr>
        <w:t xml:space="preserve"> Award </w:t>
      </w:r>
      <w:r w:rsidR="00DB37B6">
        <w:rPr>
          <w:b/>
          <w:bCs/>
        </w:rPr>
        <w:t>–</w:t>
      </w:r>
      <w:r>
        <w:rPr>
          <w:b/>
          <w:bCs/>
        </w:rPr>
        <w:t xml:space="preserve"> </w:t>
      </w:r>
      <w:r w:rsidR="00DB37B6">
        <w:rPr>
          <w:b/>
          <w:bCs/>
        </w:rPr>
        <w:t>Alicia Abrego</w:t>
      </w:r>
    </w:p>
    <w:p w:rsidR="003B0847" w:rsidRDefault="003B0847">
      <w:pPr>
        <w:pStyle w:val="Body"/>
        <w:spacing w:after="0" w:line="240" w:lineRule="auto"/>
        <w:rPr>
          <w:b/>
          <w:bCs/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Academic Excellence Awards</w:t>
      </w:r>
    </w:p>
    <w:p w:rsidR="003B0847" w:rsidRDefault="00F24A5F">
      <w:pPr>
        <w:pStyle w:val="Body"/>
        <w:spacing w:after="0" w:line="240" w:lineRule="auto"/>
      </w:pPr>
      <w:r>
        <w:rPr>
          <w:lang w:val="pt-PT"/>
        </w:rPr>
        <w:t xml:space="preserve">CSO </w:t>
      </w:r>
      <w:r w:rsidR="00DB37B6">
        <w:rPr>
          <w:lang w:val="pt-PT"/>
        </w:rPr>
        <w:t>–</w:t>
      </w:r>
      <w:r>
        <w:rPr>
          <w:lang w:val="pt-PT"/>
        </w:rPr>
        <w:t xml:space="preserve"> </w:t>
      </w:r>
      <w:r w:rsidR="00DB37B6">
        <w:t>Active Minds</w:t>
      </w:r>
    </w:p>
    <w:p w:rsidR="003B0847" w:rsidRDefault="00F24A5F">
      <w:pPr>
        <w:pStyle w:val="Body"/>
        <w:spacing w:after="0" w:line="240" w:lineRule="auto"/>
      </w:pPr>
      <w:r>
        <w:t xml:space="preserve">Greek Life </w:t>
      </w:r>
      <w:r w:rsidR="00DB37B6">
        <w:t>–</w:t>
      </w:r>
      <w:r>
        <w:t xml:space="preserve"> </w:t>
      </w:r>
      <w:r w:rsidR="00DB37B6">
        <w:t>Delta Xi Nu</w:t>
      </w:r>
    </w:p>
    <w:p w:rsidR="003B0847" w:rsidRDefault="00F24A5F">
      <w:pPr>
        <w:pStyle w:val="Body"/>
        <w:spacing w:after="0" w:line="240" w:lineRule="auto"/>
      </w:pPr>
      <w:r>
        <w:t xml:space="preserve">Special Interest </w:t>
      </w:r>
      <w:r w:rsidR="00DB37B6">
        <w:t>–</w:t>
      </w:r>
      <w:r>
        <w:t xml:space="preserve"> </w:t>
      </w:r>
      <w:r w:rsidR="00DB37B6">
        <w:t>Student Veterans of America</w:t>
      </w:r>
    </w:p>
    <w:p w:rsidR="003B0847" w:rsidRDefault="00F24A5F">
      <w:pPr>
        <w:pStyle w:val="Body"/>
        <w:spacing w:after="0" w:line="240" w:lineRule="auto"/>
      </w:pPr>
      <w:proofErr w:type="spellStart"/>
      <w:r>
        <w:rPr>
          <w:lang w:val="es-ES_tradnl"/>
        </w:rPr>
        <w:t>Academic</w:t>
      </w:r>
      <w:proofErr w:type="spellEnd"/>
      <w:r>
        <w:rPr>
          <w:lang w:val="es-ES_tradnl"/>
        </w:rPr>
        <w:t xml:space="preserve"> </w:t>
      </w:r>
      <w:r w:rsidR="00DB37B6">
        <w:rPr>
          <w:lang w:val="es-ES_tradnl"/>
        </w:rPr>
        <w:t>–</w:t>
      </w:r>
      <w:r>
        <w:rPr>
          <w:lang w:val="es-ES_tradnl"/>
        </w:rPr>
        <w:t xml:space="preserve"> </w:t>
      </w:r>
      <w:r w:rsidR="00DB37B6">
        <w:t>Chemistry Club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Engaged Advisor Award</w:t>
      </w:r>
    </w:p>
    <w:p w:rsidR="003B0847" w:rsidRDefault="00DB37B6">
      <w:pPr>
        <w:pStyle w:val="Body"/>
        <w:spacing w:after="0" w:line="240" w:lineRule="auto"/>
      </w:pPr>
      <w:r>
        <w:rPr>
          <w:lang w:val="fr-FR"/>
        </w:rPr>
        <w:t xml:space="preserve">Xiang Guo, Association of Information </w:t>
      </w:r>
      <w:proofErr w:type="spellStart"/>
      <w:r>
        <w:rPr>
          <w:lang w:val="fr-FR"/>
        </w:rPr>
        <w:t>Technology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Professionals</w:t>
      </w:r>
      <w:proofErr w:type="spellEnd"/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Heart of OLLU Award</w:t>
      </w:r>
    </w:p>
    <w:p w:rsidR="003B0847" w:rsidRDefault="00DB37B6">
      <w:pPr>
        <w:pStyle w:val="Body"/>
        <w:spacing w:after="0" w:line="240" w:lineRule="auto"/>
      </w:pPr>
      <w:r>
        <w:rPr>
          <w:lang w:val="pt-PT"/>
        </w:rPr>
        <w:t>Amelia Romo</w:t>
      </w:r>
      <w:r w:rsidR="00F24A5F">
        <w:rPr>
          <w:lang w:val="pt-PT"/>
        </w:rPr>
        <w:t xml:space="preserve"> </w:t>
      </w:r>
      <w:r w:rsidR="00F24A5F">
        <w:t xml:space="preserve">– </w:t>
      </w:r>
      <w:r>
        <w:t>Program C</w:t>
      </w:r>
      <w:r w:rsidR="00F24A5F">
        <w:t xml:space="preserve">oordinator for </w:t>
      </w:r>
      <w:r>
        <w:t>Center for Women in Church and Society</w:t>
      </w:r>
      <w:r w:rsidR="00F24A5F">
        <w:t xml:space="preserve">, Advisor for </w:t>
      </w:r>
      <w:proofErr w:type="spellStart"/>
      <w:r w:rsidR="00F24A5F">
        <w:t>ODPhi</w:t>
      </w:r>
      <w:proofErr w:type="spellEnd"/>
      <w:r>
        <w:t>, Social Justice Organization and the Association of Black Students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DB37B6" w:rsidRDefault="00DB37B6" w:rsidP="00DB37B6">
      <w:pPr>
        <w:pStyle w:val="Body"/>
        <w:spacing w:after="0" w:line="240" w:lineRule="auto"/>
        <w:rPr>
          <w:b/>
          <w:bCs/>
        </w:rPr>
      </w:pPr>
      <w:r>
        <w:rPr>
          <w:b/>
          <w:bCs/>
          <w:lang w:val="nl-NL"/>
        </w:rPr>
        <w:t>Bridge Builder Awards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Alexa Aguirre in the Student Government Association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Bea Blackmon in The Alliance and Worden Social Work Organization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Perla Marroquin in Active Minds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Patricia Moncevais in the Saints Productions Board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Christopher Robinson in the Student Government Association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 xml:space="preserve">Dalila Romero in the Saints Productions Board </w:t>
      </w:r>
    </w:p>
    <w:p w:rsidR="00DB37B6" w:rsidRDefault="00DB37B6">
      <w:pPr>
        <w:pStyle w:val="Body"/>
        <w:spacing w:after="0" w:line="240" w:lineRule="auto"/>
        <w:rPr>
          <w:b/>
          <w:bCs/>
          <w:lang w:val="de-DE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  <w:lang w:val="de-DE"/>
        </w:rPr>
        <w:t>Unsung Hero Awards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Alexa Aguirre in the Student Government Association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Destiny Camacho in the Lake Front Newspaper Organization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Marcus Christian in the Freedom Fighters Gaming Club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Stefanie Fairweather in the Saints Productions Board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Joe Goins in the Worden Social Work Organization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proofErr w:type="spellStart"/>
      <w:r w:rsidRPr="00DB37B6">
        <w:rPr>
          <w:rFonts w:ascii="Calibri" w:hAnsi="Calibri"/>
          <w:sz w:val="22"/>
          <w:szCs w:val="22"/>
        </w:rPr>
        <w:t>Chan’Cellor</w:t>
      </w:r>
      <w:proofErr w:type="spellEnd"/>
      <w:r w:rsidRPr="00DB37B6">
        <w:rPr>
          <w:rFonts w:ascii="Calibri" w:hAnsi="Calibri"/>
          <w:sz w:val="22"/>
          <w:szCs w:val="22"/>
        </w:rPr>
        <w:t xml:space="preserve"> Makanjuola in the Lake Front Newspaper Organization 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 xml:space="preserve">Aaron Moncevais in the Omega Delta Phi Multicultural Fraternity, Inc. 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Leah Serrano in the Worden Social Work Organization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  <w:lang w:val="de-DE"/>
        </w:rPr>
        <w:t>Rising Star Leader Awards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Alexa Aguirre in the Student Government Association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Alexis Anzualda in the Student Government Association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Maria Elena Cruz in the Lake Front Newspaper Organization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Francisco Hernandez Medina in the Association of Information Technology Professionals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Jardan Jones in the Association of Black Students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Ebony Marquez in the Student Government Association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Aaron Moncevais in the Saints Productions Board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Caryn Tello in Freedom Fighters Gaming Club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  <w:lang w:val="de-DE"/>
        </w:rPr>
        <w:t>Student Leader Excellence Awards</w:t>
      </w:r>
    </w:p>
    <w:p w:rsidR="00DB37B6" w:rsidRPr="00DB37B6" w:rsidRDefault="00DB37B6" w:rsidP="00DB37B6">
      <w:pPr>
        <w:rPr>
          <w:rFonts w:ascii="Calibri" w:hAnsi="Calibri" w:cs="Arial"/>
          <w:sz w:val="22"/>
          <w:szCs w:val="22"/>
        </w:rPr>
      </w:pPr>
      <w:r w:rsidRPr="00DB37B6">
        <w:rPr>
          <w:rFonts w:ascii="Calibri" w:hAnsi="Calibri" w:cs="Arial"/>
          <w:sz w:val="22"/>
          <w:szCs w:val="22"/>
        </w:rPr>
        <w:t>Bea Blackmon, The Alliance</w:t>
      </w:r>
    </w:p>
    <w:p w:rsidR="00DB37B6" w:rsidRPr="00DB37B6" w:rsidRDefault="00DB37B6" w:rsidP="00DB37B6">
      <w:pPr>
        <w:rPr>
          <w:rFonts w:ascii="Calibri" w:hAnsi="Calibri" w:cs="Arial"/>
          <w:sz w:val="22"/>
          <w:szCs w:val="22"/>
        </w:rPr>
      </w:pPr>
      <w:r w:rsidRPr="00DB37B6">
        <w:rPr>
          <w:rFonts w:ascii="Calibri" w:hAnsi="Calibri" w:cs="Arial"/>
          <w:sz w:val="22"/>
          <w:szCs w:val="22"/>
        </w:rPr>
        <w:t>Marcus Christian, Freedom Fighters Gaming Club</w:t>
      </w:r>
    </w:p>
    <w:p w:rsidR="00DB37B6" w:rsidRPr="00DB37B6" w:rsidRDefault="00DB37B6" w:rsidP="00DB37B6">
      <w:pPr>
        <w:rPr>
          <w:rFonts w:ascii="Calibri" w:hAnsi="Calibri" w:cs="Arial"/>
          <w:sz w:val="22"/>
          <w:szCs w:val="22"/>
        </w:rPr>
      </w:pPr>
      <w:r w:rsidRPr="00DB37B6">
        <w:rPr>
          <w:rFonts w:ascii="Calibri" w:hAnsi="Calibri" w:cs="Arial"/>
          <w:sz w:val="22"/>
          <w:szCs w:val="22"/>
        </w:rPr>
        <w:t>Marta Diaz, Lions Club</w:t>
      </w:r>
    </w:p>
    <w:p w:rsidR="00DB37B6" w:rsidRPr="00DB37B6" w:rsidRDefault="00DB37B6" w:rsidP="00DB37B6">
      <w:pPr>
        <w:rPr>
          <w:rFonts w:ascii="Calibri" w:hAnsi="Calibri" w:cs="Arial"/>
          <w:sz w:val="22"/>
          <w:szCs w:val="22"/>
        </w:rPr>
      </w:pPr>
      <w:r w:rsidRPr="00DB37B6">
        <w:rPr>
          <w:rFonts w:ascii="Calibri" w:hAnsi="Calibri" w:cs="Arial"/>
          <w:sz w:val="22"/>
          <w:szCs w:val="22"/>
        </w:rPr>
        <w:t xml:space="preserve">Patricia Estopier, Bilingual Education Student Organization </w:t>
      </w:r>
    </w:p>
    <w:p w:rsidR="00DB37B6" w:rsidRPr="00DB37B6" w:rsidRDefault="00DB37B6" w:rsidP="00DB37B6">
      <w:pPr>
        <w:rPr>
          <w:rFonts w:ascii="Calibri" w:hAnsi="Calibri" w:cs="Arial"/>
          <w:sz w:val="22"/>
          <w:szCs w:val="22"/>
        </w:rPr>
      </w:pPr>
      <w:r w:rsidRPr="00DB37B6">
        <w:rPr>
          <w:rFonts w:ascii="Calibri" w:hAnsi="Calibri" w:cs="Arial"/>
          <w:sz w:val="22"/>
          <w:szCs w:val="22"/>
        </w:rPr>
        <w:t>Michael Garcia, Omega Delta Phi Multicultural Fraternity, Inc.</w:t>
      </w:r>
    </w:p>
    <w:p w:rsidR="00DB37B6" w:rsidRPr="00DB37B6" w:rsidRDefault="00DB37B6" w:rsidP="00DB37B6">
      <w:pPr>
        <w:rPr>
          <w:rFonts w:ascii="Calibri" w:hAnsi="Calibri" w:cs="Arial"/>
          <w:sz w:val="22"/>
          <w:szCs w:val="22"/>
        </w:rPr>
      </w:pPr>
      <w:r w:rsidRPr="00DB37B6">
        <w:rPr>
          <w:rFonts w:ascii="Calibri" w:hAnsi="Calibri" w:cs="Arial"/>
          <w:sz w:val="22"/>
          <w:szCs w:val="22"/>
        </w:rPr>
        <w:t>Jessica Kirksey, Student Veterans of America</w:t>
      </w:r>
    </w:p>
    <w:p w:rsidR="00DB37B6" w:rsidRPr="00DB37B6" w:rsidRDefault="00DB37B6" w:rsidP="00DB37B6">
      <w:pPr>
        <w:rPr>
          <w:rFonts w:ascii="Calibri" w:hAnsi="Calibri" w:cs="Arial"/>
          <w:sz w:val="22"/>
          <w:szCs w:val="22"/>
        </w:rPr>
      </w:pPr>
      <w:r w:rsidRPr="00DB37B6">
        <w:rPr>
          <w:rFonts w:ascii="Calibri" w:hAnsi="Calibri" w:cs="Arial"/>
          <w:sz w:val="22"/>
          <w:szCs w:val="22"/>
        </w:rPr>
        <w:t>Patricia Moncevais, Saints Productions Board</w:t>
      </w:r>
    </w:p>
    <w:p w:rsidR="00DB37B6" w:rsidRPr="00DB37B6" w:rsidRDefault="00DB37B6" w:rsidP="00DB37B6">
      <w:pPr>
        <w:rPr>
          <w:rFonts w:ascii="Calibri" w:hAnsi="Calibri"/>
          <w:sz w:val="22"/>
          <w:szCs w:val="22"/>
        </w:rPr>
      </w:pPr>
      <w:r w:rsidRPr="00DB37B6">
        <w:rPr>
          <w:rFonts w:ascii="Calibri" w:hAnsi="Calibri"/>
          <w:sz w:val="22"/>
          <w:szCs w:val="22"/>
        </w:rPr>
        <w:t>Jason Ruiz, Student Government Association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New RSO Award</w:t>
      </w:r>
    </w:p>
    <w:p w:rsidR="003B0847" w:rsidRDefault="00F24A5F">
      <w:pPr>
        <w:pStyle w:val="Body"/>
        <w:spacing w:after="0" w:line="240" w:lineRule="auto"/>
      </w:pPr>
      <w:r>
        <w:t>Freedom Fighters Gaming Club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 xml:space="preserve">RSO </w:t>
      </w:r>
      <w:r>
        <w:rPr>
          <w:b/>
          <w:bCs/>
        </w:rPr>
        <w:t>Innovation Award</w:t>
      </w:r>
    </w:p>
    <w:p w:rsidR="003B0847" w:rsidRDefault="00F24A5F">
      <w:pPr>
        <w:pStyle w:val="Body"/>
        <w:spacing w:after="0" w:line="240" w:lineRule="auto"/>
      </w:pPr>
      <w:r>
        <w:t>The Lion’s Club for The Blind Date Event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 xml:space="preserve">RSO </w:t>
      </w:r>
      <w:r>
        <w:rPr>
          <w:b/>
          <w:bCs/>
        </w:rPr>
        <w:t>Beacon Award</w:t>
      </w:r>
    </w:p>
    <w:p w:rsidR="003B0847" w:rsidRDefault="00F24A5F">
      <w:pPr>
        <w:pStyle w:val="Body"/>
        <w:spacing w:after="0" w:line="240" w:lineRule="auto"/>
      </w:pPr>
      <w:r>
        <w:rPr>
          <w:lang w:val="it-IT"/>
        </w:rPr>
        <w:t>Association of Information Technology Professionals</w:t>
      </w:r>
    </w:p>
    <w:p w:rsidR="003B0847" w:rsidRDefault="003B0847">
      <w:pPr>
        <w:pStyle w:val="Body"/>
        <w:spacing w:after="0" w:line="240" w:lineRule="auto"/>
        <w:rPr>
          <w:sz w:val="16"/>
          <w:szCs w:val="16"/>
        </w:rPr>
      </w:pPr>
    </w:p>
    <w:p w:rsidR="00F24A5F" w:rsidRDefault="00F24A5F">
      <w:pPr>
        <w:pStyle w:val="Body"/>
        <w:spacing w:after="0" w:line="240" w:lineRule="auto"/>
        <w:rPr>
          <w:b/>
          <w:bCs/>
        </w:rPr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bookmarkStart w:id="0" w:name="_GoBack"/>
      <w:bookmarkEnd w:id="0"/>
      <w:r>
        <w:rPr>
          <w:b/>
          <w:bCs/>
        </w:rPr>
        <w:lastRenderedPageBreak/>
        <w:t>OLLU Achievement Awards</w:t>
      </w:r>
    </w:p>
    <w:p w:rsidR="003B0847" w:rsidRDefault="00F24A5F">
      <w:pPr>
        <w:pStyle w:val="Body"/>
        <w:spacing w:after="0" w:line="240" w:lineRule="auto"/>
      </w:pPr>
      <w:r>
        <w:t>Bea Blackmon</w:t>
      </w:r>
    </w:p>
    <w:p w:rsidR="003B0847" w:rsidRDefault="00F24A5F">
      <w:pPr>
        <w:pStyle w:val="Body"/>
        <w:spacing w:after="0" w:line="240" w:lineRule="auto"/>
      </w:pPr>
      <w:r>
        <w:t>Dezarre Boone</w:t>
      </w:r>
    </w:p>
    <w:p w:rsidR="003B0847" w:rsidRDefault="00F24A5F">
      <w:pPr>
        <w:pStyle w:val="Body"/>
        <w:spacing w:after="0" w:line="240" w:lineRule="auto"/>
      </w:pPr>
      <w:r>
        <w:rPr>
          <w:lang w:val="it-IT"/>
        </w:rPr>
        <w:t>Marta Diaz</w:t>
      </w:r>
    </w:p>
    <w:p w:rsidR="003B0847" w:rsidRDefault="00F24A5F">
      <w:pPr>
        <w:pStyle w:val="Body"/>
        <w:spacing w:after="0" w:line="240" w:lineRule="auto"/>
      </w:pPr>
      <w:r>
        <w:t>Kelly Fernandez</w:t>
      </w:r>
    </w:p>
    <w:p w:rsidR="003B0847" w:rsidRDefault="00F24A5F">
      <w:pPr>
        <w:pStyle w:val="Body"/>
        <w:spacing w:after="0" w:line="240" w:lineRule="auto"/>
      </w:pPr>
      <w:r>
        <w:rPr>
          <w:lang w:val="fr-FR"/>
        </w:rPr>
        <w:t>Michael Garcia</w:t>
      </w:r>
    </w:p>
    <w:p w:rsidR="003B0847" w:rsidRDefault="00F24A5F">
      <w:pPr>
        <w:pStyle w:val="Body"/>
        <w:spacing w:after="0" w:line="240" w:lineRule="auto"/>
        <w:rPr>
          <w:lang w:val="it-IT"/>
        </w:rPr>
      </w:pPr>
      <w:r>
        <w:rPr>
          <w:lang w:val="it-IT"/>
        </w:rPr>
        <w:t>Valerie Ovalle</w:t>
      </w:r>
    </w:p>
    <w:p w:rsidR="00F24A5F" w:rsidRDefault="00F24A5F">
      <w:pPr>
        <w:pStyle w:val="Body"/>
        <w:spacing w:after="0" w:line="240" w:lineRule="auto"/>
        <w:rPr>
          <w:lang w:val="it-IT"/>
        </w:rPr>
      </w:pPr>
      <w:r>
        <w:rPr>
          <w:lang w:val="it-IT"/>
        </w:rPr>
        <w:t>Patricia Moncevais</w:t>
      </w:r>
    </w:p>
    <w:p w:rsidR="00F24A5F" w:rsidRDefault="00F24A5F">
      <w:pPr>
        <w:pStyle w:val="Body"/>
        <w:spacing w:after="0" w:line="240" w:lineRule="auto"/>
        <w:rPr>
          <w:lang w:val="it-IT"/>
        </w:rPr>
      </w:pPr>
      <w:r>
        <w:rPr>
          <w:lang w:val="it-IT"/>
        </w:rPr>
        <w:t>Christopher Robinson</w:t>
      </w:r>
    </w:p>
    <w:p w:rsidR="00F24A5F" w:rsidRDefault="00F24A5F">
      <w:pPr>
        <w:pStyle w:val="Body"/>
        <w:spacing w:after="0" w:line="240" w:lineRule="auto"/>
      </w:pPr>
      <w:r>
        <w:t xml:space="preserve">Dalila Romero </w:t>
      </w:r>
    </w:p>
    <w:p w:rsidR="00F24A5F" w:rsidRDefault="00F24A5F">
      <w:pPr>
        <w:pStyle w:val="Body"/>
        <w:spacing w:after="0" w:line="240" w:lineRule="auto"/>
      </w:pPr>
      <w:r>
        <w:t>Jason Ruiz</w:t>
      </w:r>
    </w:p>
    <w:p w:rsidR="003B0847" w:rsidRDefault="003B0847">
      <w:pPr>
        <w:pStyle w:val="Body"/>
        <w:spacing w:after="0" w:line="240" w:lineRule="auto"/>
      </w:pPr>
    </w:p>
    <w:p w:rsidR="003B0847" w:rsidRDefault="00F24A5F">
      <w:pPr>
        <w:pStyle w:val="Body"/>
        <w:spacing w:after="0" w:line="240" w:lineRule="auto"/>
        <w:rPr>
          <w:b/>
          <w:bCs/>
        </w:rPr>
      </w:pPr>
      <w:r>
        <w:rPr>
          <w:b/>
          <w:bCs/>
        </w:rPr>
        <w:t>St. Catherine Medal</w:t>
      </w:r>
    </w:p>
    <w:p w:rsidR="003B0847" w:rsidRDefault="00F24A5F">
      <w:pPr>
        <w:pStyle w:val="Body"/>
        <w:spacing w:after="0" w:line="240" w:lineRule="auto"/>
      </w:pPr>
      <w:r>
        <w:rPr>
          <w:lang w:val="fr-FR"/>
        </w:rPr>
        <w:t>Victoria Espinosa</w:t>
      </w:r>
    </w:p>
    <w:sectPr w:rsidR="003B084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24A5F">
      <w:r>
        <w:separator/>
      </w:r>
    </w:p>
  </w:endnote>
  <w:endnote w:type="continuationSeparator" w:id="0">
    <w:p w:rsidR="00000000" w:rsidRDefault="00F2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47" w:rsidRDefault="003B084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24A5F">
      <w:r>
        <w:separator/>
      </w:r>
    </w:p>
  </w:footnote>
  <w:footnote w:type="continuationSeparator" w:id="0">
    <w:p w:rsidR="00000000" w:rsidRDefault="00F24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847" w:rsidRDefault="003B0847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17EE"/>
    <w:multiLevelType w:val="hybridMultilevel"/>
    <w:tmpl w:val="822AF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6675F"/>
    <w:multiLevelType w:val="hybridMultilevel"/>
    <w:tmpl w:val="C7D60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638D"/>
    <w:multiLevelType w:val="hybridMultilevel"/>
    <w:tmpl w:val="AC828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47"/>
    <w:rsid w:val="003B0847"/>
    <w:rsid w:val="00DB37B6"/>
    <w:rsid w:val="00F2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3BA17"/>
  <w15:docId w15:val="{9A3016DD-D917-4051-9EE0-C337AD21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basedOn w:val="Normal"/>
    <w:uiPriority w:val="34"/>
    <w:qFormat/>
    <w:rsid w:val="00DB37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3129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of the Lake University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Fragoso, Catherine I</dc:creator>
  <cp:lastModifiedBy>Fragoso, Catherine I</cp:lastModifiedBy>
  <cp:revision>2</cp:revision>
  <dcterms:created xsi:type="dcterms:W3CDTF">2017-05-05T22:37:00Z</dcterms:created>
  <dcterms:modified xsi:type="dcterms:W3CDTF">2017-05-05T22:37:00Z</dcterms:modified>
</cp:coreProperties>
</file>